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8B408" w14:textId="77777777" w:rsidR="005E03C6" w:rsidRPr="005E03C6" w:rsidRDefault="005E03C6" w:rsidP="005E03C6">
      <w:pPr>
        <w:jc w:val="center"/>
        <w:rPr>
          <w:b/>
          <w:bCs/>
          <w:lang w:val="en-US" w:bidi="ar-SA"/>
        </w:rPr>
      </w:pPr>
      <w:r w:rsidRPr="005E03C6">
        <w:rPr>
          <w:b/>
          <w:bCs/>
          <w:lang w:val="en-US" w:bidi="ar-SA"/>
        </w:rPr>
        <w:t>Aranda Primary School P&amp;C Association</w:t>
      </w:r>
    </w:p>
    <w:p w14:paraId="7FDF49EE" w14:textId="543EFBE4" w:rsidR="005E03C6" w:rsidRPr="005E03C6" w:rsidRDefault="005404DE" w:rsidP="005E03C6">
      <w:pPr>
        <w:jc w:val="center"/>
        <w:rPr>
          <w:b/>
          <w:bCs/>
          <w:lang w:val="en-US" w:bidi="ar-SA"/>
        </w:rPr>
      </w:pPr>
      <w:r>
        <w:rPr>
          <w:b/>
          <w:bCs/>
          <w:lang w:val="en-US" w:bidi="ar-SA"/>
        </w:rPr>
        <w:t xml:space="preserve">Special Meeting – Canteen </w:t>
      </w:r>
      <w:r w:rsidR="005E03C6" w:rsidRPr="005E03C6">
        <w:rPr>
          <w:b/>
          <w:bCs/>
          <w:lang w:val="en-US" w:bidi="ar-SA"/>
        </w:rPr>
        <w:t>Minutes</w:t>
      </w:r>
    </w:p>
    <w:p w14:paraId="3424240D" w14:textId="20FE6F32" w:rsidR="005E03C6" w:rsidRPr="005E03C6" w:rsidRDefault="005404DE" w:rsidP="005E03C6">
      <w:pPr>
        <w:jc w:val="center"/>
        <w:rPr>
          <w:b/>
          <w:bCs/>
          <w:lang w:val="en-US" w:bidi="ar-SA"/>
        </w:rPr>
      </w:pPr>
      <w:r>
        <w:rPr>
          <w:b/>
          <w:bCs/>
          <w:lang w:val="en-US" w:bidi="ar-SA"/>
        </w:rPr>
        <w:t>19</w:t>
      </w:r>
      <w:r w:rsidR="005E03C6" w:rsidRPr="005E03C6">
        <w:rPr>
          <w:b/>
          <w:bCs/>
          <w:lang w:val="en-US" w:bidi="ar-SA"/>
        </w:rPr>
        <w:t xml:space="preserve">:30, </w:t>
      </w:r>
      <w:r w:rsidR="007C09AA">
        <w:rPr>
          <w:b/>
          <w:bCs/>
          <w:lang w:val="en-US" w:bidi="ar-SA"/>
        </w:rPr>
        <w:t>5</w:t>
      </w:r>
      <w:r w:rsidR="005E03C6" w:rsidRPr="005E03C6">
        <w:rPr>
          <w:b/>
          <w:bCs/>
          <w:lang w:val="en-US" w:bidi="ar-SA"/>
        </w:rPr>
        <w:t xml:space="preserve"> </w:t>
      </w:r>
      <w:r w:rsidR="008D3E88">
        <w:rPr>
          <w:b/>
          <w:bCs/>
          <w:lang w:val="en-US" w:bidi="ar-SA"/>
        </w:rPr>
        <w:t>Ma</w:t>
      </w:r>
      <w:r>
        <w:rPr>
          <w:b/>
          <w:bCs/>
          <w:lang w:val="en-US" w:bidi="ar-SA"/>
        </w:rPr>
        <w:t>y</w:t>
      </w:r>
      <w:r w:rsidR="005E03C6" w:rsidRPr="005E03C6">
        <w:rPr>
          <w:b/>
          <w:bCs/>
          <w:lang w:val="en-US" w:bidi="ar-SA"/>
        </w:rPr>
        <w:t xml:space="preserve"> 2020</w:t>
      </w:r>
    </w:p>
    <w:p w14:paraId="6987D279" w14:textId="77777777" w:rsidR="005E03C6" w:rsidRPr="005E03C6" w:rsidRDefault="005E03C6" w:rsidP="005E03C6">
      <w:pPr>
        <w:rPr>
          <w:lang w:val="en-US" w:bidi="ar-SA"/>
        </w:rPr>
      </w:pPr>
    </w:p>
    <w:p w14:paraId="1AA25E4D" w14:textId="77777777" w:rsidR="005E03C6" w:rsidRPr="005E03C6" w:rsidRDefault="005E03C6" w:rsidP="005E03C6">
      <w:pPr>
        <w:numPr>
          <w:ilvl w:val="0"/>
          <w:numId w:val="1"/>
        </w:numPr>
        <w:contextualSpacing/>
        <w:rPr>
          <w:b/>
          <w:bCs/>
          <w:lang w:val="en-US" w:bidi="ar-SA"/>
        </w:rPr>
      </w:pPr>
      <w:r w:rsidRPr="005E03C6">
        <w:rPr>
          <w:b/>
          <w:bCs/>
          <w:lang w:val="en-US" w:bidi="ar-SA"/>
        </w:rPr>
        <w:t>Welcome and attendance</w:t>
      </w:r>
      <w:r w:rsidR="008D3E88">
        <w:rPr>
          <w:b/>
          <w:bCs/>
          <w:lang w:val="en-US" w:bidi="ar-SA"/>
        </w:rPr>
        <w:t xml:space="preserve"> via zoom</w:t>
      </w:r>
    </w:p>
    <w:p w14:paraId="62086A7D" w14:textId="6425D3EE" w:rsidR="005E03C6" w:rsidRPr="005E03C6" w:rsidRDefault="005404DE" w:rsidP="005E03C6">
      <w:pPr>
        <w:ind w:left="720"/>
        <w:contextualSpacing/>
        <w:rPr>
          <w:lang w:val="en-US" w:bidi="ar-SA"/>
        </w:rPr>
      </w:pPr>
      <w:r>
        <w:rPr>
          <w:lang w:val="en-US" w:bidi="ar-SA"/>
        </w:rPr>
        <w:t xml:space="preserve">Petra Cole (President), </w:t>
      </w:r>
      <w:r w:rsidR="00A665F7" w:rsidRPr="005E03C6">
        <w:rPr>
          <w:lang w:val="en-US" w:bidi="ar-SA"/>
        </w:rPr>
        <w:t>Joel Dalton (</w:t>
      </w:r>
      <w:r w:rsidR="00A665F7">
        <w:rPr>
          <w:lang w:val="en-US" w:bidi="ar-SA"/>
        </w:rPr>
        <w:t>Vice-President</w:t>
      </w:r>
      <w:r w:rsidR="00A665F7" w:rsidRPr="005E03C6">
        <w:rPr>
          <w:lang w:val="en-US" w:bidi="ar-SA"/>
        </w:rPr>
        <w:t xml:space="preserve">), </w:t>
      </w:r>
      <w:r w:rsidR="005E03C6" w:rsidRPr="005E03C6">
        <w:rPr>
          <w:lang w:val="en-US" w:bidi="ar-SA"/>
        </w:rPr>
        <w:t>Paula Banks (Class Reps), Janaline Oh (Uniforms),</w:t>
      </w:r>
      <w:r w:rsidR="005F4C51">
        <w:rPr>
          <w:lang w:val="en-US" w:bidi="ar-SA"/>
        </w:rPr>
        <w:t xml:space="preserve"> </w:t>
      </w:r>
      <w:r w:rsidR="005E03C6" w:rsidRPr="005E03C6">
        <w:rPr>
          <w:lang w:val="en-US" w:bidi="ar-SA"/>
        </w:rPr>
        <w:t xml:space="preserve">Jim Gilchrist (Public Officer), </w:t>
      </w:r>
      <w:r>
        <w:rPr>
          <w:lang w:val="en-US" w:bidi="ar-SA"/>
        </w:rPr>
        <w:t>Laura Banks (Canteen), Bianca Da Silva (Canteen)</w:t>
      </w:r>
    </w:p>
    <w:p w14:paraId="77EA384A" w14:textId="77777777" w:rsidR="005E03C6" w:rsidRPr="005E03C6" w:rsidRDefault="005E03C6" w:rsidP="005E03C6">
      <w:pPr>
        <w:ind w:left="720"/>
        <w:contextualSpacing/>
        <w:rPr>
          <w:lang w:val="en-US" w:bidi="ar-SA"/>
        </w:rPr>
      </w:pPr>
    </w:p>
    <w:p w14:paraId="6F7E6AE3" w14:textId="77777777" w:rsidR="005E03C6" w:rsidRPr="005E03C6" w:rsidRDefault="005E03C6" w:rsidP="005E03C6">
      <w:pPr>
        <w:numPr>
          <w:ilvl w:val="0"/>
          <w:numId w:val="1"/>
        </w:numPr>
        <w:contextualSpacing/>
        <w:rPr>
          <w:b/>
          <w:bCs/>
          <w:lang w:val="en-US" w:bidi="ar-SA"/>
        </w:rPr>
      </w:pPr>
      <w:r w:rsidRPr="005E03C6">
        <w:rPr>
          <w:b/>
          <w:bCs/>
          <w:lang w:val="en-US" w:bidi="ar-SA"/>
        </w:rPr>
        <w:t>Apologies</w:t>
      </w:r>
    </w:p>
    <w:p w14:paraId="6822B937" w14:textId="0B2FFD54" w:rsidR="005E03C6" w:rsidRDefault="005404DE" w:rsidP="005E03C6">
      <w:pPr>
        <w:ind w:left="720"/>
        <w:contextualSpacing/>
        <w:rPr>
          <w:rFonts w:ascii="Helvetica" w:hAnsi="Helvetica"/>
          <w:color w:val="222222"/>
          <w:sz w:val="21"/>
          <w:szCs w:val="21"/>
          <w:shd w:val="clear" w:color="auto" w:fill="FFFFFF"/>
        </w:rPr>
      </w:pPr>
      <w:r>
        <w:rPr>
          <w:lang w:val="en-US" w:bidi="ar-SA"/>
        </w:rPr>
        <w:t xml:space="preserve">Jason McCrae (Canteen), Nicole </w:t>
      </w:r>
      <w:r>
        <w:rPr>
          <w:rFonts w:ascii="Helvetica" w:hAnsi="Helvetica"/>
          <w:color w:val="222222"/>
          <w:sz w:val="21"/>
          <w:szCs w:val="21"/>
          <w:shd w:val="clear" w:color="auto" w:fill="FFFFFF"/>
        </w:rPr>
        <w:t>Sheikh (Canteen) Both consulted prior to the meeting</w:t>
      </w:r>
    </w:p>
    <w:p w14:paraId="67CEFF96" w14:textId="77777777" w:rsidR="005404DE" w:rsidRPr="005E03C6" w:rsidRDefault="005404DE" w:rsidP="005E03C6">
      <w:pPr>
        <w:ind w:left="720"/>
        <w:contextualSpacing/>
        <w:rPr>
          <w:lang w:val="en-US" w:bidi="ar-SA"/>
        </w:rPr>
      </w:pPr>
    </w:p>
    <w:p w14:paraId="17285570" w14:textId="77777777" w:rsidR="005E03C6" w:rsidRPr="005E03C6" w:rsidRDefault="005E03C6" w:rsidP="005E03C6">
      <w:pPr>
        <w:numPr>
          <w:ilvl w:val="0"/>
          <w:numId w:val="1"/>
        </w:numPr>
        <w:contextualSpacing/>
        <w:rPr>
          <w:b/>
          <w:bCs/>
          <w:lang w:val="en-US" w:bidi="ar-SA"/>
        </w:rPr>
      </w:pPr>
      <w:r w:rsidRPr="005E03C6">
        <w:rPr>
          <w:b/>
          <w:bCs/>
          <w:lang w:val="en-US" w:bidi="ar-SA"/>
        </w:rPr>
        <w:t>Confirmation of minutes from the last meeting</w:t>
      </w:r>
    </w:p>
    <w:p w14:paraId="01627718" w14:textId="6595AAC9" w:rsidR="005E03C6" w:rsidRDefault="00A665F7" w:rsidP="005E03C6">
      <w:pPr>
        <w:ind w:left="720"/>
        <w:contextualSpacing/>
        <w:rPr>
          <w:lang w:val="en-US" w:bidi="ar-SA"/>
        </w:rPr>
      </w:pPr>
      <w:r>
        <w:rPr>
          <w:lang w:val="en-US" w:bidi="ar-SA"/>
        </w:rPr>
        <w:t>N/A</w:t>
      </w:r>
    </w:p>
    <w:p w14:paraId="397F792F" w14:textId="77777777" w:rsidR="009633CF" w:rsidRDefault="009633CF" w:rsidP="009633CF">
      <w:pPr>
        <w:contextualSpacing/>
        <w:rPr>
          <w:lang w:val="en-US" w:bidi="ar-SA"/>
        </w:rPr>
      </w:pPr>
    </w:p>
    <w:p w14:paraId="6A58D305" w14:textId="7D4B92A8" w:rsidR="009633CF" w:rsidRPr="009971E3" w:rsidRDefault="00E33C15" w:rsidP="009633CF">
      <w:pPr>
        <w:pStyle w:val="ListParagraph"/>
        <w:numPr>
          <w:ilvl w:val="0"/>
          <w:numId w:val="1"/>
        </w:numPr>
        <w:rPr>
          <w:b/>
          <w:bCs/>
          <w:lang w:val="en-US"/>
        </w:rPr>
      </w:pPr>
      <w:r w:rsidRPr="009971E3">
        <w:rPr>
          <w:b/>
          <w:bCs/>
          <w:lang w:val="en-US"/>
        </w:rPr>
        <w:t xml:space="preserve">Discussion </w:t>
      </w:r>
      <w:r w:rsidR="00AF4D5E" w:rsidRPr="009971E3">
        <w:rPr>
          <w:b/>
          <w:bCs/>
          <w:lang w:val="en-US"/>
        </w:rPr>
        <w:t>surrounding</w:t>
      </w:r>
      <w:r w:rsidRPr="009971E3">
        <w:rPr>
          <w:b/>
          <w:bCs/>
          <w:lang w:val="en-US"/>
        </w:rPr>
        <w:t xml:space="preserve"> the </w:t>
      </w:r>
      <w:r w:rsidR="00A665F7">
        <w:rPr>
          <w:b/>
          <w:bCs/>
          <w:lang w:val="en-US"/>
        </w:rPr>
        <w:t>Canteen and Job Keeper payment</w:t>
      </w:r>
    </w:p>
    <w:p w14:paraId="1A403BF0" w14:textId="2CD9428F" w:rsidR="00A665F7" w:rsidRDefault="00A665F7" w:rsidP="00AF4D5E">
      <w:pPr>
        <w:pStyle w:val="ListParagraph"/>
        <w:numPr>
          <w:ilvl w:val="0"/>
          <w:numId w:val="9"/>
        </w:numPr>
        <w:rPr>
          <w:lang w:val="en-US"/>
        </w:rPr>
      </w:pPr>
      <w:r>
        <w:rPr>
          <w:lang w:val="en-US"/>
        </w:rPr>
        <w:t xml:space="preserve">Janaline provided an overview of the job keeper payment and how it could apply to Aranda Canteen employees. A summary is attached via email which covers the points discussed. </w:t>
      </w:r>
    </w:p>
    <w:p w14:paraId="49E97306" w14:textId="083CB33E" w:rsidR="00A665F7" w:rsidRDefault="00A665F7" w:rsidP="00AF4D5E">
      <w:pPr>
        <w:pStyle w:val="ListParagraph"/>
        <w:numPr>
          <w:ilvl w:val="0"/>
          <w:numId w:val="9"/>
        </w:numPr>
        <w:rPr>
          <w:lang w:val="en-US"/>
        </w:rPr>
      </w:pPr>
      <w:r>
        <w:rPr>
          <w:lang w:val="en-US"/>
        </w:rPr>
        <w:t>$10,000 cash flow relief cheque in the front office. Laura to bank it into Canteen or P&amp;C account.</w:t>
      </w:r>
    </w:p>
    <w:p w14:paraId="1320478C" w14:textId="3E0FF49D" w:rsidR="00A665F7" w:rsidRDefault="00A665F7" w:rsidP="00AF4D5E">
      <w:pPr>
        <w:pStyle w:val="ListParagraph"/>
        <w:numPr>
          <w:ilvl w:val="0"/>
          <w:numId w:val="9"/>
        </w:numPr>
        <w:rPr>
          <w:lang w:val="en-US"/>
        </w:rPr>
      </w:pPr>
      <w:r>
        <w:rPr>
          <w:lang w:val="en-US"/>
        </w:rPr>
        <w:t>Concluded support for Job Keeper payment noting low risk to the P&amp;C and demonstrates value and appreciation of Canteen employees. Opting in means we decide each month if we are still eligible allowing time for the canteen to resume duties once safe to do so.</w:t>
      </w:r>
    </w:p>
    <w:p w14:paraId="1BB50A9F" w14:textId="6992F38F" w:rsidR="00A665F7" w:rsidRDefault="00A665F7" w:rsidP="00AF4D5E">
      <w:pPr>
        <w:pStyle w:val="ListParagraph"/>
        <w:numPr>
          <w:ilvl w:val="0"/>
          <w:numId w:val="9"/>
        </w:numPr>
        <w:rPr>
          <w:lang w:val="en-US"/>
        </w:rPr>
      </w:pPr>
      <w:r>
        <w:rPr>
          <w:lang w:val="en-US"/>
        </w:rPr>
        <w:t xml:space="preserve">Discussed difference between payment for April which would involve back paying difference of money already paid to the value of $1500 and then additional $1500 for last two weeks of April. To achieve this, payment must be made by Friday 8 May and lodged with ATO. </w:t>
      </w:r>
    </w:p>
    <w:p w14:paraId="1C14EB48" w14:textId="25F21D83" w:rsidR="00A665F7" w:rsidRDefault="00A665F7" w:rsidP="00AF4D5E">
      <w:pPr>
        <w:pStyle w:val="ListParagraph"/>
        <w:numPr>
          <w:ilvl w:val="0"/>
          <w:numId w:val="9"/>
        </w:numPr>
        <w:rPr>
          <w:lang w:val="en-US"/>
        </w:rPr>
      </w:pPr>
      <w:r>
        <w:rPr>
          <w:lang w:val="en-US"/>
        </w:rPr>
        <w:t xml:space="preserve">Discussed other options, such as paying canteen employees their normal salaries using funds from the $10,000 gifted to the P&amp;C. No support for this option as it takes funds from the P&amp;C which could be used for other important initiatives. </w:t>
      </w:r>
    </w:p>
    <w:p w14:paraId="5462F0CC" w14:textId="3D079A23" w:rsidR="00A665F7" w:rsidRDefault="00A665F7" w:rsidP="00AF4D5E">
      <w:pPr>
        <w:pStyle w:val="ListParagraph"/>
        <w:numPr>
          <w:ilvl w:val="0"/>
          <w:numId w:val="9"/>
        </w:numPr>
        <w:rPr>
          <w:lang w:val="en-US"/>
        </w:rPr>
      </w:pPr>
      <w:r>
        <w:rPr>
          <w:lang w:val="en-US"/>
        </w:rPr>
        <w:t>Agreement to pay Job Keeper for April if able to lodge by 8 May. A decision on May was agreed and payment to be made no later than 31 May 2020. Future decisions are subject to operational requirements.</w:t>
      </w:r>
    </w:p>
    <w:p w14:paraId="13D1B4FE" w14:textId="77777777" w:rsidR="00E87BCE" w:rsidRDefault="00E87BCE" w:rsidP="00E87BCE">
      <w:pPr>
        <w:pStyle w:val="ListParagraph"/>
        <w:ind w:left="1080"/>
        <w:rPr>
          <w:lang w:val="en-US"/>
        </w:rPr>
      </w:pPr>
    </w:p>
    <w:p w14:paraId="3BF31EFE" w14:textId="67F8DBED" w:rsidR="008026DA" w:rsidRDefault="00A665F7" w:rsidP="008026DA">
      <w:pPr>
        <w:ind w:left="720"/>
        <w:rPr>
          <w:bCs/>
          <w:lang w:val="en-US"/>
        </w:rPr>
      </w:pPr>
      <w:r>
        <w:rPr>
          <w:b/>
          <w:bCs/>
          <w:lang w:val="en-US"/>
        </w:rPr>
        <w:t xml:space="preserve">Motion: </w:t>
      </w:r>
      <w:r w:rsidRPr="008026DA">
        <w:rPr>
          <w:bCs/>
          <w:lang w:val="en-US"/>
        </w:rPr>
        <w:t xml:space="preserve">Agree to pay the Job </w:t>
      </w:r>
      <w:proofErr w:type="spellStart"/>
      <w:r w:rsidRPr="008026DA">
        <w:rPr>
          <w:bCs/>
          <w:lang w:val="en-US"/>
        </w:rPr>
        <w:t>Keper</w:t>
      </w:r>
      <w:proofErr w:type="spellEnd"/>
      <w:r w:rsidRPr="008026DA">
        <w:rPr>
          <w:bCs/>
          <w:lang w:val="en-US"/>
        </w:rPr>
        <w:t xml:space="preserve"> for the month of April </w:t>
      </w:r>
      <w:r w:rsidR="008026DA" w:rsidRPr="008026DA">
        <w:rPr>
          <w:bCs/>
          <w:lang w:val="en-US"/>
        </w:rPr>
        <w:t>subject to Nicole having capacity and ability to pay staff by 8 May 2020 and Janaline registering the employees for Job Keeper.</w:t>
      </w:r>
      <w:r w:rsidR="008026DA">
        <w:rPr>
          <w:bCs/>
          <w:lang w:val="en-US"/>
        </w:rPr>
        <w:t xml:space="preserve"> If payment cannot be made, we will apply for and pay employees by the deadline 31 May 2020 for the May Job Keeper payment.</w:t>
      </w:r>
    </w:p>
    <w:p w14:paraId="794D01A2" w14:textId="77777777" w:rsidR="008026DA" w:rsidRDefault="008026DA" w:rsidP="008E0578">
      <w:pPr>
        <w:ind w:left="720"/>
        <w:rPr>
          <w:b/>
          <w:bCs/>
          <w:lang w:val="en-US"/>
        </w:rPr>
      </w:pPr>
    </w:p>
    <w:p w14:paraId="1A449944" w14:textId="291359EA" w:rsidR="008026DA" w:rsidRDefault="008026DA" w:rsidP="008E0578">
      <w:pPr>
        <w:ind w:left="720"/>
        <w:rPr>
          <w:b/>
          <w:bCs/>
          <w:lang w:val="en-US"/>
        </w:rPr>
      </w:pPr>
      <w:r>
        <w:rPr>
          <w:b/>
          <w:bCs/>
          <w:lang w:val="en-US"/>
        </w:rPr>
        <w:t xml:space="preserve">Moved: </w:t>
      </w:r>
      <w:r w:rsidRPr="008026DA">
        <w:rPr>
          <w:bCs/>
          <w:lang w:val="en-US"/>
        </w:rPr>
        <w:t>Janaline Oh</w:t>
      </w:r>
      <w:r>
        <w:rPr>
          <w:b/>
          <w:bCs/>
          <w:lang w:val="en-US"/>
        </w:rPr>
        <w:t xml:space="preserve"> </w:t>
      </w:r>
      <w:r>
        <w:rPr>
          <w:b/>
          <w:bCs/>
          <w:lang w:val="en-US"/>
        </w:rPr>
        <w:tab/>
        <w:t xml:space="preserve">Seconded: </w:t>
      </w:r>
      <w:r w:rsidRPr="008026DA">
        <w:rPr>
          <w:bCs/>
          <w:lang w:val="en-US"/>
        </w:rPr>
        <w:t>Paula Banks</w:t>
      </w:r>
    </w:p>
    <w:p w14:paraId="0971853E" w14:textId="77777777" w:rsidR="00A665F7" w:rsidRDefault="00A665F7" w:rsidP="008E0578">
      <w:pPr>
        <w:ind w:left="720"/>
        <w:rPr>
          <w:b/>
          <w:bCs/>
          <w:lang w:val="en-US"/>
        </w:rPr>
      </w:pPr>
    </w:p>
    <w:p w14:paraId="666D1E47" w14:textId="77777777" w:rsidR="008026DA" w:rsidRDefault="008026DA" w:rsidP="008E0578">
      <w:pPr>
        <w:ind w:left="720"/>
        <w:rPr>
          <w:b/>
          <w:bCs/>
          <w:lang w:val="en-US"/>
        </w:rPr>
      </w:pPr>
    </w:p>
    <w:p w14:paraId="367FA801" w14:textId="77777777" w:rsidR="008026DA" w:rsidRDefault="008E0578" w:rsidP="008026DA">
      <w:pPr>
        <w:ind w:left="720"/>
        <w:rPr>
          <w:lang w:val="en-US"/>
        </w:rPr>
      </w:pPr>
      <w:r w:rsidRPr="00965E7E">
        <w:rPr>
          <w:b/>
          <w:bCs/>
          <w:lang w:val="en-US"/>
        </w:rPr>
        <w:t>Action</w:t>
      </w:r>
      <w:r w:rsidR="008026DA">
        <w:rPr>
          <w:b/>
          <w:bCs/>
          <w:lang w:val="en-US"/>
        </w:rPr>
        <w:t>s</w:t>
      </w:r>
      <w:r>
        <w:rPr>
          <w:lang w:val="en-US"/>
        </w:rPr>
        <w:t xml:space="preserve">: </w:t>
      </w:r>
    </w:p>
    <w:p w14:paraId="4DC99EA8" w14:textId="5CBF8F8E" w:rsidR="00CE5ECB" w:rsidRPr="008026DA" w:rsidRDefault="00CE5ECB" w:rsidP="008026DA">
      <w:pPr>
        <w:pStyle w:val="ListParagraph"/>
        <w:numPr>
          <w:ilvl w:val="0"/>
          <w:numId w:val="11"/>
        </w:numPr>
        <w:rPr>
          <w:lang w:val="en-US"/>
        </w:rPr>
      </w:pPr>
      <w:r w:rsidRPr="008026DA">
        <w:rPr>
          <w:lang w:val="en-US"/>
        </w:rPr>
        <w:t xml:space="preserve">Petra </w:t>
      </w:r>
      <w:r w:rsidR="008026DA" w:rsidRPr="008026DA">
        <w:rPr>
          <w:lang w:val="en-US"/>
        </w:rPr>
        <w:t>to discuss outcome with Nicole to see if payment for April can be made.</w:t>
      </w:r>
    </w:p>
    <w:p w14:paraId="3408AC2C" w14:textId="26543CF4" w:rsidR="008026DA" w:rsidRPr="008026DA" w:rsidRDefault="008026DA" w:rsidP="008026DA">
      <w:pPr>
        <w:pStyle w:val="ListParagraph"/>
        <w:numPr>
          <w:ilvl w:val="0"/>
          <w:numId w:val="11"/>
        </w:numPr>
        <w:rPr>
          <w:lang w:val="en-US"/>
        </w:rPr>
      </w:pPr>
      <w:r w:rsidRPr="008026DA">
        <w:rPr>
          <w:lang w:val="en-US"/>
        </w:rPr>
        <w:t>Laura to collect cheque and bank into canteen or P&amp;C account.</w:t>
      </w:r>
    </w:p>
    <w:p w14:paraId="46CC92DF" w14:textId="23704D5A" w:rsidR="008026DA" w:rsidRDefault="008026DA" w:rsidP="008026DA">
      <w:pPr>
        <w:pStyle w:val="ListParagraph"/>
        <w:numPr>
          <w:ilvl w:val="0"/>
          <w:numId w:val="11"/>
        </w:numPr>
        <w:rPr>
          <w:lang w:val="en-US"/>
        </w:rPr>
      </w:pPr>
      <w:r w:rsidRPr="008026DA">
        <w:rPr>
          <w:lang w:val="en-US"/>
        </w:rPr>
        <w:t>Laura to advise Jase of the outcome and Jase to advise the canteen employees.</w:t>
      </w:r>
    </w:p>
    <w:p w14:paraId="1C181CAD" w14:textId="3E9B59BF" w:rsidR="008026DA" w:rsidRPr="008026DA" w:rsidRDefault="008026DA" w:rsidP="008026DA">
      <w:pPr>
        <w:pStyle w:val="ListParagraph"/>
        <w:numPr>
          <w:ilvl w:val="0"/>
          <w:numId w:val="11"/>
        </w:numPr>
        <w:rPr>
          <w:lang w:val="en-US"/>
        </w:rPr>
      </w:pPr>
      <w:r>
        <w:rPr>
          <w:lang w:val="en-US"/>
        </w:rPr>
        <w:t>Petra to advise Phil of the P&amp;C decision.</w:t>
      </w:r>
    </w:p>
    <w:p w14:paraId="37A16D69" w14:textId="77777777" w:rsidR="008026DA" w:rsidRDefault="008026DA" w:rsidP="008026DA">
      <w:pPr>
        <w:ind w:left="720"/>
        <w:rPr>
          <w:lang w:val="en-US"/>
        </w:rPr>
      </w:pPr>
    </w:p>
    <w:p w14:paraId="4AD86766" w14:textId="77777777" w:rsidR="008747A9" w:rsidRDefault="008747A9" w:rsidP="008747A9">
      <w:pPr>
        <w:rPr>
          <w:lang w:val="en-US"/>
        </w:rPr>
      </w:pPr>
    </w:p>
    <w:sectPr w:rsidR="008747A9" w:rsidSect="00965E7E">
      <w:pgSz w:w="11920" w:h="16860"/>
      <w:pgMar w:top="1440" w:right="1440" w:bottom="425" w:left="1440" w:header="0" w:footer="0" w:gutter="0"/>
      <w:cols w:space="720" w:equalWidth="0">
        <w:col w:w="90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rlito">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72AE"/>
    <w:multiLevelType w:val="hybridMultilevel"/>
    <w:tmpl w:val="FFFFFFFF"/>
    <w:lvl w:ilvl="0" w:tplc="7BDE53DA">
      <w:start w:val="1"/>
      <w:numFmt w:val="bullet"/>
      <w:lvlText w:val="●"/>
      <w:lvlJc w:val="left"/>
    </w:lvl>
    <w:lvl w:ilvl="1" w:tplc="464E80DE">
      <w:numFmt w:val="decimal"/>
      <w:lvlText w:val=""/>
      <w:lvlJc w:val="left"/>
    </w:lvl>
    <w:lvl w:ilvl="2" w:tplc="35521234">
      <w:numFmt w:val="decimal"/>
      <w:lvlText w:val=""/>
      <w:lvlJc w:val="left"/>
    </w:lvl>
    <w:lvl w:ilvl="3" w:tplc="94540332">
      <w:numFmt w:val="decimal"/>
      <w:lvlText w:val=""/>
      <w:lvlJc w:val="left"/>
    </w:lvl>
    <w:lvl w:ilvl="4" w:tplc="E5CC718C">
      <w:numFmt w:val="decimal"/>
      <w:lvlText w:val=""/>
      <w:lvlJc w:val="left"/>
    </w:lvl>
    <w:lvl w:ilvl="5" w:tplc="8E90B3F6">
      <w:numFmt w:val="decimal"/>
      <w:lvlText w:val=""/>
      <w:lvlJc w:val="left"/>
    </w:lvl>
    <w:lvl w:ilvl="6" w:tplc="98428132">
      <w:numFmt w:val="decimal"/>
      <w:lvlText w:val=""/>
      <w:lvlJc w:val="left"/>
    </w:lvl>
    <w:lvl w:ilvl="7" w:tplc="E1FC389E">
      <w:numFmt w:val="decimal"/>
      <w:lvlText w:val=""/>
      <w:lvlJc w:val="left"/>
    </w:lvl>
    <w:lvl w:ilvl="8" w:tplc="97FAD4A2">
      <w:numFmt w:val="decimal"/>
      <w:lvlText w:val=""/>
      <w:lvlJc w:val="left"/>
    </w:lvl>
  </w:abstractNum>
  <w:abstractNum w:abstractNumId="1" w15:restartNumberingAfterBreak="0">
    <w:nsid w:val="09C735C4"/>
    <w:multiLevelType w:val="hybridMultilevel"/>
    <w:tmpl w:val="091CB0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D9627A"/>
    <w:multiLevelType w:val="multilevel"/>
    <w:tmpl w:val="84AEB08A"/>
    <w:lvl w:ilvl="0">
      <w:start w:val="7"/>
      <w:numFmt w:val="decimal"/>
      <w:lvlText w:val="%1"/>
      <w:lvlJc w:val="left"/>
      <w:pPr>
        <w:ind w:left="420" w:hanging="420"/>
      </w:pPr>
      <w:rPr>
        <w:rFonts w:hint="default"/>
      </w:rPr>
    </w:lvl>
    <w:lvl w:ilvl="1">
      <w:start w:val="12"/>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159243C2"/>
    <w:multiLevelType w:val="hybridMultilevel"/>
    <w:tmpl w:val="68424926"/>
    <w:lvl w:ilvl="0" w:tplc="FFFFFFFF">
      <w:start w:val="7"/>
      <w:numFmt w:val="bullet"/>
      <w:lvlText w:val="-"/>
      <w:lvlJc w:val="left"/>
      <w:pPr>
        <w:ind w:left="1440" w:hanging="360"/>
      </w:pPr>
      <w:rPr>
        <w:rFonts w:ascii="Calibri" w:eastAsiaTheme="minorEastAsia"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CB427C8"/>
    <w:multiLevelType w:val="multilevel"/>
    <w:tmpl w:val="D91CC216"/>
    <w:lvl w:ilvl="0">
      <w:start w:val="7"/>
      <w:numFmt w:val="decimal"/>
      <w:lvlText w:val="%1"/>
      <w:lvlJc w:val="left"/>
      <w:pPr>
        <w:ind w:left="420" w:hanging="420"/>
      </w:pPr>
      <w:rPr>
        <w:rFonts w:hint="default"/>
      </w:rPr>
    </w:lvl>
    <w:lvl w:ilvl="1">
      <w:start w:val="10"/>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3F1970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196EB8"/>
    <w:multiLevelType w:val="hybridMultilevel"/>
    <w:tmpl w:val="D494CE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540D4075"/>
    <w:multiLevelType w:val="multilevel"/>
    <w:tmpl w:val="D3D88A6A"/>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685C6DE8"/>
    <w:multiLevelType w:val="hybridMultilevel"/>
    <w:tmpl w:val="593E3494"/>
    <w:lvl w:ilvl="0" w:tplc="FFFFFFFF">
      <w:start w:val="4"/>
      <w:numFmt w:val="bullet"/>
      <w:lvlText w:val=""/>
      <w:lvlJc w:val="left"/>
      <w:pPr>
        <w:ind w:left="1080" w:hanging="360"/>
      </w:pPr>
      <w:rPr>
        <w:rFonts w:ascii="Symbol" w:eastAsiaTheme="minorEastAsia" w:hAnsi="Symbol"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694F4BD7"/>
    <w:multiLevelType w:val="hybridMultilevel"/>
    <w:tmpl w:val="58BA5EB6"/>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FB0B8D"/>
    <w:multiLevelType w:val="multilevel"/>
    <w:tmpl w:val="FFFFFFFF"/>
    <w:lvl w:ilvl="0">
      <w:start w:val="7"/>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9"/>
  </w:num>
  <w:num w:numId="2">
    <w:abstractNumId w:val="7"/>
  </w:num>
  <w:num w:numId="3">
    <w:abstractNumId w:val="10"/>
  </w:num>
  <w:num w:numId="4">
    <w:abstractNumId w:val="3"/>
  </w:num>
  <w:num w:numId="5">
    <w:abstractNumId w:val="4"/>
  </w:num>
  <w:num w:numId="6">
    <w:abstractNumId w:val="2"/>
  </w:num>
  <w:num w:numId="7">
    <w:abstractNumId w:val="5"/>
  </w:num>
  <w:num w:numId="8">
    <w:abstractNumId w:val="0"/>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03C6"/>
    <w:rsid w:val="0002424C"/>
    <w:rsid w:val="00053417"/>
    <w:rsid w:val="000916E4"/>
    <w:rsid w:val="000C1C3A"/>
    <w:rsid w:val="000D453D"/>
    <w:rsid w:val="001233DC"/>
    <w:rsid w:val="00223381"/>
    <w:rsid w:val="00230682"/>
    <w:rsid w:val="0023378C"/>
    <w:rsid w:val="00251861"/>
    <w:rsid w:val="002541AE"/>
    <w:rsid w:val="002D0D55"/>
    <w:rsid w:val="002D27B7"/>
    <w:rsid w:val="002D42EE"/>
    <w:rsid w:val="002F0313"/>
    <w:rsid w:val="0031608B"/>
    <w:rsid w:val="003331B7"/>
    <w:rsid w:val="00374EA7"/>
    <w:rsid w:val="004419BF"/>
    <w:rsid w:val="00454694"/>
    <w:rsid w:val="004606CA"/>
    <w:rsid w:val="004B5360"/>
    <w:rsid w:val="00506663"/>
    <w:rsid w:val="005369E3"/>
    <w:rsid w:val="005404DE"/>
    <w:rsid w:val="005506EA"/>
    <w:rsid w:val="005822B6"/>
    <w:rsid w:val="005A6C1B"/>
    <w:rsid w:val="005E03C6"/>
    <w:rsid w:val="005F4C51"/>
    <w:rsid w:val="006E6CAD"/>
    <w:rsid w:val="006F5526"/>
    <w:rsid w:val="007218DF"/>
    <w:rsid w:val="00727EB8"/>
    <w:rsid w:val="00736BCC"/>
    <w:rsid w:val="0075222A"/>
    <w:rsid w:val="007953F3"/>
    <w:rsid w:val="007C09AA"/>
    <w:rsid w:val="00801799"/>
    <w:rsid w:val="008026DA"/>
    <w:rsid w:val="0085171F"/>
    <w:rsid w:val="008669BA"/>
    <w:rsid w:val="00871EED"/>
    <w:rsid w:val="008747A9"/>
    <w:rsid w:val="008D3E88"/>
    <w:rsid w:val="008E0578"/>
    <w:rsid w:val="009633CF"/>
    <w:rsid w:val="00965E7E"/>
    <w:rsid w:val="009971E3"/>
    <w:rsid w:val="009E7E5C"/>
    <w:rsid w:val="00A01C09"/>
    <w:rsid w:val="00A41520"/>
    <w:rsid w:val="00A47D5C"/>
    <w:rsid w:val="00A665F7"/>
    <w:rsid w:val="00A73D05"/>
    <w:rsid w:val="00AF4D5E"/>
    <w:rsid w:val="00B352A3"/>
    <w:rsid w:val="00B616C3"/>
    <w:rsid w:val="00B67928"/>
    <w:rsid w:val="00B84775"/>
    <w:rsid w:val="00C55B35"/>
    <w:rsid w:val="00C76B7A"/>
    <w:rsid w:val="00CE5ECB"/>
    <w:rsid w:val="00D66ABB"/>
    <w:rsid w:val="00E33C15"/>
    <w:rsid w:val="00E772CF"/>
    <w:rsid w:val="00E87BCE"/>
    <w:rsid w:val="00EE1476"/>
    <w:rsid w:val="00F21393"/>
    <w:rsid w:val="00F74B4C"/>
    <w:rsid w:val="00FA0140"/>
    <w:rsid w:val="00FB0815"/>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05E1C"/>
  <w15:docId w15:val="{F4649BAF-8CDD-B043-A121-E068207A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3C6"/>
    <w:pPr>
      <w:ind w:left="720"/>
      <w:contextualSpacing/>
    </w:pPr>
    <w:rPr>
      <w:lang w:bidi="ar-SA"/>
    </w:rPr>
  </w:style>
  <w:style w:type="paragraph" w:customStyle="1" w:styleId="p1">
    <w:name w:val="p1"/>
    <w:basedOn w:val="Normal"/>
    <w:rsid w:val="005E03C6"/>
    <w:pPr>
      <w:spacing w:after="120"/>
      <w:jc w:val="center"/>
    </w:pPr>
    <w:rPr>
      <w:rFonts w:ascii="Carlito" w:hAnsi="Carlito" w:cs="Times New Roman"/>
      <w:color w:val="000000"/>
      <w:sz w:val="21"/>
      <w:szCs w:val="21"/>
      <w:lang w:bidi="ar-SA"/>
    </w:rPr>
  </w:style>
  <w:style w:type="character" w:customStyle="1" w:styleId="s1">
    <w:name w:val="s1"/>
    <w:basedOn w:val="DefaultParagraphFont"/>
    <w:rsid w:val="005E03C6"/>
    <w:rPr>
      <w:rFonts w:ascii="Carlito" w:hAnsi="Carlito" w:hint="default"/>
      <w:b/>
      <w:bCs/>
      <w:i w:val="0"/>
      <w:iCs w:val="0"/>
      <w:sz w:val="21"/>
      <w:szCs w:val="21"/>
    </w:rPr>
  </w:style>
  <w:style w:type="character" w:customStyle="1" w:styleId="s3">
    <w:name w:val="s3"/>
    <w:basedOn w:val="DefaultParagraphFont"/>
    <w:rsid w:val="005E03C6"/>
    <w:rPr>
      <w:rFonts w:ascii="Carlito" w:hAnsi="Carlito" w:hint="default"/>
      <w:b w:val="0"/>
      <w:bCs w:val="0"/>
      <w:i w:val="0"/>
      <w:iCs w:val="0"/>
      <w:sz w:val="21"/>
      <w:szCs w:val="21"/>
    </w:rPr>
  </w:style>
  <w:style w:type="paragraph" w:customStyle="1" w:styleId="li2">
    <w:name w:val="li2"/>
    <w:basedOn w:val="Normal"/>
    <w:rsid w:val="005E03C6"/>
    <w:pPr>
      <w:spacing w:after="120"/>
    </w:pPr>
    <w:rPr>
      <w:rFonts w:ascii="Carlito" w:hAnsi="Carlito" w:cs="Times New Roman"/>
      <w:color w:val="000000"/>
      <w:sz w:val="21"/>
      <w:szCs w:val="21"/>
      <w:lang w:bidi="ar-SA"/>
    </w:rPr>
  </w:style>
  <w:style w:type="character" w:customStyle="1" w:styleId="apple-converted-space">
    <w:name w:val="apple-converted-space"/>
    <w:basedOn w:val="DefaultParagraphFont"/>
    <w:rsid w:val="005E0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 Robertson</dc:creator>
  <cp:lastModifiedBy>Isla Robertson</cp:lastModifiedBy>
  <cp:revision>2</cp:revision>
  <dcterms:created xsi:type="dcterms:W3CDTF">2020-05-12T00:50:00Z</dcterms:created>
  <dcterms:modified xsi:type="dcterms:W3CDTF">2020-05-12T00:50:00Z</dcterms:modified>
</cp:coreProperties>
</file>